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560" w:lineRule="exact"/>
        <w:jc w:val="both"/>
        <w:rPr>
          <w:rFonts w:hint="eastAsia" w:ascii="黑体" w:hAnsi="黑体" w:eastAsia="黑体" w:cs="黑体"/>
          <w:color w:val="00000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28"/>
          <w:szCs w:val="28"/>
          <w:shd w:val="clear" w:color="auto" w:fill="FFFFFF"/>
          <w:lang w:eastAsia="zh-CN"/>
        </w:rPr>
        <w:t>附件</w:t>
      </w:r>
      <w:r>
        <w:rPr>
          <w:rFonts w:hint="eastAsia" w:ascii="黑体" w:hAnsi="黑体" w:eastAsia="黑体" w:cs="黑体"/>
          <w:color w:val="000000"/>
          <w:sz w:val="28"/>
          <w:szCs w:val="28"/>
          <w:shd w:val="clear" w:color="auto" w:fill="FFFFFF"/>
          <w:lang w:val="en-US" w:eastAsia="zh-CN"/>
        </w:rPr>
        <w:t>1</w:t>
      </w:r>
    </w:p>
    <w:p>
      <w:pPr>
        <w:pStyle w:val="3"/>
        <w:widowControl/>
        <w:spacing w:beforeAutospacing="0" w:afterAutospacing="0"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  <w:lang w:val="en-US" w:eastAsia="zh-CN"/>
        </w:rPr>
        <w:t>黄石市城市轨道交通运营有限责任公司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  <w:t>年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  <w:lang w:eastAsia="zh-CN"/>
        </w:rPr>
        <w:t>春季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  <w:t>招聘岗位表</w:t>
      </w:r>
    </w:p>
    <w:tbl>
      <w:tblPr>
        <w:tblStyle w:val="4"/>
        <w:tblW w:w="144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2906"/>
        <w:gridCol w:w="1125"/>
        <w:gridCol w:w="2010"/>
        <w:gridCol w:w="4213"/>
        <w:gridCol w:w="31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7" w:hRule="atLeast"/>
          <w:tblHeader/>
          <w:jc w:val="center"/>
        </w:trPr>
        <w:tc>
          <w:tcPr>
            <w:tcW w:w="102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职位名称</w:t>
            </w:r>
          </w:p>
        </w:tc>
        <w:tc>
          <w:tcPr>
            <w:tcW w:w="290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岗位概述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招聘</w:t>
            </w:r>
          </w:p>
          <w:p>
            <w:pPr>
              <w:spacing w:line="36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人数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基本条件</w:t>
            </w:r>
          </w:p>
        </w:tc>
        <w:tc>
          <w:tcPr>
            <w:tcW w:w="421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其他要求</w:t>
            </w:r>
          </w:p>
        </w:tc>
        <w:tc>
          <w:tcPr>
            <w:tcW w:w="314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4" w:hRule="atLeast"/>
          <w:jc w:val="center"/>
        </w:trPr>
        <w:tc>
          <w:tcPr>
            <w:tcW w:w="102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调度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  <w:t>人员</w:t>
            </w:r>
          </w:p>
        </w:tc>
        <w:tc>
          <w:tcPr>
            <w:tcW w:w="2906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负责有轨电车行车、调车组织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监控有轨电车各系统设备日常运作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  <w:t>等。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名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1.不超过35周岁(198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年1月1日以后出生）</w:t>
            </w:r>
          </w:p>
          <w:p>
            <w:pP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2.大学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  <w:t>专科及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以上学历</w:t>
            </w:r>
          </w:p>
        </w:tc>
        <w:tc>
          <w:tcPr>
            <w:tcW w:w="4213" w:type="dxa"/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1.具备行车组织、轨道交通供电等相关专业知识；</w:t>
            </w:r>
          </w:p>
          <w:p>
            <w:pPr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具备良好的心理素质和应变能力、良好的沟通能力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  <w:t>；</w:t>
            </w:r>
          </w:p>
          <w:p>
            <w:pP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身体健康，听力及辨色力正常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  <w:t>；</w:t>
            </w:r>
          </w:p>
          <w:p>
            <w:pP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4.工作强度大，须值夜班，限男性。</w:t>
            </w:r>
          </w:p>
        </w:tc>
        <w:tc>
          <w:tcPr>
            <w:tcW w:w="3142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  <w:t>具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有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  <w:t>城市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轨道交通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  <w:t>调度、供电等相关工作经验，或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在校期间所学专业为铁路运输、轨道交通等相关专业者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  <w:t>优先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0" w:hRule="atLeast"/>
          <w:jc w:val="center"/>
        </w:trPr>
        <w:tc>
          <w:tcPr>
            <w:tcW w:w="1023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P照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电车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司机</w:t>
            </w:r>
          </w:p>
        </w:tc>
        <w:tc>
          <w:tcPr>
            <w:tcW w:w="2906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执行运营时刻表及调度指令，负责电车及工程车安全驾驶执行乘务作业标准。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ind w:firstLine="220" w:firstLineChars="100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名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1.不超过35周岁(198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年1月1日以后出生）</w:t>
            </w:r>
          </w:p>
          <w:p>
            <w:pP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2.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  <w:t>大学专科及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以上学历</w:t>
            </w:r>
          </w:p>
        </w:tc>
        <w:tc>
          <w:tcPr>
            <w:tcW w:w="4213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1.思想品质良好，组织纪律性强，吃苦耐劳；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2.具备良好的心理素质和应变能力、良好的沟通能力；</w:t>
            </w:r>
          </w:p>
          <w:p>
            <w:pP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身体健康，听力及辨色力正常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  <w:t>；</w:t>
            </w:r>
          </w:p>
          <w:p>
            <w:pPr>
              <w:jc w:val="left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4.工作强度大，须值夜班，限男性。</w:t>
            </w:r>
          </w:p>
        </w:tc>
        <w:tc>
          <w:tcPr>
            <w:tcW w:w="3142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在校期间所学专业为铁路运输、轨道交通等相关专业者优先；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具备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年以上轨道交通电客车驾驶工作经验的免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  <w:t>初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试。</w:t>
            </w:r>
            <w:bookmarkStart w:id="0" w:name="_GoBack"/>
            <w:bookmarkEnd w:id="0"/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lmOWE1ZWNkYWE4YzcyY2U0N2JlZjc3ZDNlYTI4MmIifQ=="/>
  </w:docVars>
  <w:rsids>
    <w:rsidRoot w:val="4CB94687"/>
    <w:rsid w:val="28681181"/>
    <w:rsid w:val="4CB94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ascii="Calibri" w:hAnsi="Calibri" w:eastAsia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2023-01-20T07:21:00Z</dcterms:created>
  <dc:creator>Mr.HK</dc:creator>
  <cp:lastModifiedBy>Mr.HK</cp:lastModifiedBy>
  <dcterms:modified xsi:type="dcterms:W3CDTF">2023-01-20T08:22:15Z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A85F87AAA8A14FB4B0F2FF8041109D1F</vt:lpwstr>
  </property>
</Properties>
</file>